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24" w:firstLineChars="400"/>
        <w:rPr>
          <w:rFonts w:hint="eastAsia" w:ascii="黑体" w:hAnsi="黑体" w:eastAsia="黑体" w:cs="黑体"/>
          <w:b/>
          <w:bCs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eastAsia="zh-CN"/>
        </w:rPr>
        <w:t>关于增补卢杨、岳俊辉为</w:t>
      </w:r>
      <w:r>
        <w:rPr>
          <w:rFonts w:hint="eastAsia" w:ascii="黑体" w:hAnsi="黑体" w:eastAsia="黑体" w:cs="黑体"/>
          <w:b/>
          <w:bCs/>
          <w:kern w:val="0"/>
          <w:sz w:val="28"/>
          <w:szCs w:val="28"/>
        </w:rPr>
        <w:t>外国语学院专家组</w:t>
      </w: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eastAsia="zh-CN"/>
        </w:rPr>
        <w:t>成员的决定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spacing w:line="360" w:lineRule="auto"/>
        <w:ind w:firstLine="720" w:firstLineChars="30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根据《合肥学院外国语学院学术委员会章程（试行）》中有关“回避制度”议事规则的规定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，以及</w:t>
      </w:r>
      <w:r>
        <w:rPr>
          <w:rFonts w:hint="eastAsia" w:ascii="宋体" w:hAnsi="宋体" w:eastAsia="宋体" w:cs="宋体"/>
          <w:kern w:val="0"/>
          <w:sz w:val="24"/>
          <w:szCs w:val="24"/>
        </w:rPr>
        <w:t>落实“回避制度”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的客观需要，经全体委员讨论通过，增补卢杨、岳俊辉两位副教授为</w:t>
      </w:r>
      <w:r>
        <w:rPr>
          <w:rFonts w:hint="eastAsia" w:ascii="宋体" w:hAnsi="宋体" w:eastAsia="宋体" w:cs="宋体"/>
          <w:kern w:val="0"/>
          <w:sz w:val="24"/>
          <w:szCs w:val="24"/>
        </w:rPr>
        <w:t>外国语学院专家组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成员。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                     </w:t>
      </w:r>
      <w:bookmarkStart w:id="0" w:name="_GoBack"/>
      <w:bookmarkEnd w:id="0"/>
    </w:p>
    <w:p>
      <w:pPr>
        <w:spacing w:line="360" w:lineRule="auto"/>
        <w:ind w:firstLine="4560" w:firstLineChars="19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外国语学院学术委员会</w:t>
      </w:r>
    </w:p>
    <w:p>
      <w:pPr>
        <w:pStyle w:val="4"/>
        <w:spacing w:line="360" w:lineRule="auto"/>
        <w:ind w:left="1270" w:firstLine="0" w:firstLineChars="0"/>
        <w:rPr>
          <w:rFonts w:hint="eastAsia"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                        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2020年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3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月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日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cs="宋体" w:asciiTheme="minorEastAsia" w:hAnsiTheme="minorEastAsia"/>
          <w:kern w:val="0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cs="宋体" w:asciiTheme="minorEastAsia" w:hAnsiTheme="minorEastAsia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